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100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2021年高职自主招生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10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畜牧兽医专业技能考核</w:t>
      </w:r>
      <w:r>
        <w:rPr>
          <w:rFonts w:hint="eastAsia" w:ascii="黑体" w:hAnsi="黑体" w:eastAsia="黑体" w:cs="黑体"/>
          <w:sz w:val="44"/>
          <w:szCs w:val="44"/>
        </w:rPr>
        <w:t>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0" w:firstLineChars="100"/>
        <w:jc w:val="center"/>
        <w:textAlignment w:val="auto"/>
        <w:rPr>
          <w:sz w:val="30"/>
          <w:szCs w:val="30"/>
        </w:rPr>
      </w:pPr>
      <w:r>
        <w:rPr>
          <w:rFonts w:hint="eastAsia"/>
          <w:sz w:val="52"/>
          <w:szCs w:val="52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5" w:firstLineChars="98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【考试内容】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畜牧兽医</w:t>
      </w:r>
      <w:r>
        <w:rPr>
          <w:rFonts w:hint="eastAsia"/>
          <w:sz w:val="28"/>
          <w:szCs w:val="28"/>
        </w:rPr>
        <w:t>课程考试的内容以广东省教育厅1990年10月颁发的中等职业学校《</w:t>
      </w:r>
      <w:r>
        <w:rPr>
          <w:rFonts w:hint="eastAsia"/>
          <w:sz w:val="28"/>
          <w:szCs w:val="28"/>
          <w:lang w:eastAsia="zh-CN"/>
        </w:rPr>
        <w:t>动物营养与饲料</w:t>
      </w:r>
      <w:r>
        <w:rPr>
          <w:rFonts w:hint="eastAsia"/>
          <w:sz w:val="28"/>
          <w:szCs w:val="28"/>
        </w:rPr>
        <w:t>教学大纲》、《</w:t>
      </w:r>
      <w:r>
        <w:rPr>
          <w:rFonts w:hint="eastAsia"/>
          <w:sz w:val="28"/>
          <w:szCs w:val="28"/>
          <w:lang w:eastAsia="zh-CN"/>
        </w:rPr>
        <w:t>猪生产</w:t>
      </w:r>
      <w:r>
        <w:rPr>
          <w:rFonts w:hint="eastAsia"/>
          <w:sz w:val="28"/>
          <w:szCs w:val="28"/>
        </w:rPr>
        <w:t>教学大纲》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禽类生产</w:t>
      </w:r>
      <w:r>
        <w:rPr>
          <w:rFonts w:hint="eastAsia"/>
          <w:sz w:val="28"/>
          <w:szCs w:val="28"/>
        </w:rPr>
        <w:t>教学大纲》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动物病理</w:t>
      </w:r>
      <w:r>
        <w:rPr>
          <w:rFonts w:hint="eastAsia"/>
          <w:sz w:val="28"/>
          <w:szCs w:val="28"/>
        </w:rPr>
        <w:t>教学大纲》、《</w:t>
      </w:r>
      <w:r>
        <w:rPr>
          <w:rFonts w:hint="eastAsia"/>
          <w:sz w:val="28"/>
          <w:szCs w:val="28"/>
          <w:lang w:eastAsia="zh-CN"/>
        </w:rPr>
        <w:t>兽医药理</w:t>
      </w:r>
      <w:r>
        <w:rPr>
          <w:rFonts w:hint="eastAsia"/>
          <w:sz w:val="28"/>
          <w:szCs w:val="28"/>
        </w:rPr>
        <w:t>教学大纲》、《</w:t>
      </w:r>
      <w:r>
        <w:rPr>
          <w:rFonts w:hint="eastAsia"/>
          <w:sz w:val="28"/>
          <w:szCs w:val="28"/>
          <w:lang w:eastAsia="zh-CN"/>
        </w:rPr>
        <w:t>动物疫病</w:t>
      </w:r>
      <w:r>
        <w:rPr>
          <w:rFonts w:hint="eastAsia"/>
          <w:sz w:val="28"/>
          <w:szCs w:val="28"/>
        </w:rPr>
        <w:t>教学大纲》等为主要依据，是根据考生在学完中等职业学校规定的课程后应达到的水平提出的。考试分理论知识部分和操作技能部分。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75" w:firstLineChars="98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【理论知识部分】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理论知识以</w:t>
      </w:r>
      <w:r>
        <w:rPr>
          <w:rFonts w:hint="eastAsia"/>
          <w:sz w:val="28"/>
          <w:szCs w:val="28"/>
          <w:lang w:eastAsia="zh-CN"/>
        </w:rPr>
        <w:t>畜禽养殖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lang w:eastAsia="zh-CN"/>
        </w:rPr>
        <w:t>动物疫病</w:t>
      </w:r>
      <w:r>
        <w:rPr>
          <w:rFonts w:hint="eastAsia"/>
          <w:sz w:val="28"/>
          <w:szCs w:val="28"/>
        </w:rPr>
        <w:t>的教学内容为依据，主要测试考生对</w:t>
      </w:r>
      <w:r>
        <w:rPr>
          <w:rFonts w:hint="eastAsia"/>
          <w:sz w:val="28"/>
          <w:szCs w:val="28"/>
          <w:lang w:eastAsia="zh-CN"/>
        </w:rPr>
        <w:t>畜禽养殖和动物疫病</w:t>
      </w:r>
      <w:r>
        <w:rPr>
          <w:rFonts w:hint="eastAsia"/>
          <w:sz w:val="28"/>
          <w:szCs w:val="28"/>
        </w:rPr>
        <w:t>的基础知识、基本概念、基本技能的掌握程度以及运用所学的知识和方法去分析、解决实际问题的能力。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 xml:space="preserve">  （一）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eastAsia="zh-CN"/>
        </w:rPr>
        <w:t>畜禽养殖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0" w:firstLine="420" w:firstLineChars="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动物营养与饲料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）常量元素的种类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）常见的必需氨基酸。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）动物营养物质种类。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）基础饲料种类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）动植物区别。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2、猪生产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（1）常见猪的品种。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（2）猪的生物学特性。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（3）猪生产饲养管理条件。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（4）畜舍的基础条件。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80" w:firstLineChars="3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3、禽类生产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（1）常见禽类的品种。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（2）禽的生物学特性。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（3）禽生产饲养管理条件。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3" w:firstLineChars="250"/>
        <w:textAlignment w:val="auto"/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eastAsia="zh-CN"/>
        </w:rPr>
        <w:t>二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）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eastAsia="zh-CN"/>
        </w:rPr>
        <w:t>动物疫病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 w:firstLine="280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1、动物病理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）常见病理变化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）致病因素。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病变的机理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 w:firstLine="280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2、兽医药理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）常见抗生素种类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）常见消毒药种类及处理方式。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  <w:lang w:eastAsia="zh-CN"/>
        </w:rPr>
        <w:t>药物使用注意事项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30" w:leftChars="0" w:firstLine="280" w:firstLineChars="1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3、动物疫病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）疾病的概念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）疾病的类型。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常见致病因素。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）常见疾病治疗与处理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（1）考试方法为闭卷笔试，全卷总分为100分，考试时间为90分钟。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（2）试卷主要题型：选择题、</w:t>
      </w:r>
      <w:r>
        <w:rPr>
          <w:rFonts w:hint="eastAsia"/>
          <w:sz w:val="28"/>
          <w:szCs w:val="28"/>
          <w:lang w:eastAsia="zh-CN"/>
        </w:rPr>
        <w:t>判断题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简答</w:t>
      </w:r>
      <w:r>
        <w:rPr>
          <w:rFonts w:hint="eastAsia"/>
          <w:sz w:val="28"/>
          <w:szCs w:val="28"/>
        </w:rPr>
        <w:t>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（3）试卷内容与比例：</w:t>
      </w:r>
      <w:r>
        <w:rPr>
          <w:rFonts w:hint="eastAsia"/>
          <w:sz w:val="28"/>
          <w:szCs w:val="28"/>
          <w:lang w:eastAsia="zh-CN"/>
        </w:rPr>
        <w:t>畜禽养殖</w:t>
      </w:r>
      <w:r>
        <w:rPr>
          <w:rFonts w:hint="eastAsia"/>
          <w:sz w:val="28"/>
          <w:szCs w:val="28"/>
        </w:rPr>
        <w:t>约占</w:t>
      </w:r>
      <w:r>
        <w:rPr>
          <w:rFonts w:hint="eastAsia"/>
          <w:sz w:val="28"/>
          <w:szCs w:val="28"/>
          <w:lang w:val="en-US" w:eastAsia="zh-CN"/>
        </w:rPr>
        <w:t>60</w:t>
      </w:r>
      <w:r>
        <w:rPr>
          <w:rFonts w:hint="eastAsia"/>
          <w:sz w:val="28"/>
          <w:szCs w:val="28"/>
        </w:rPr>
        <w:t>%，</w:t>
      </w:r>
      <w:r>
        <w:rPr>
          <w:rFonts w:hint="eastAsia"/>
          <w:sz w:val="28"/>
          <w:szCs w:val="28"/>
          <w:lang w:eastAsia="zh-CN"/>
        </w:rPr>
        <w:t>疫病防治</w:t>
      </w:r>
      <w:r>
        <w:rPr>
          <w:rFonts w:hint="eastAsia"/>
          <w:sz w:val="28"/>
          <w:szCs w:val="28"/>
        </w:rPr>
        <w:t>约占</w:t>
      </w:r>
      <w:r>
        <w:rPr>
          <w:rFonts w:hint="eastAsia"/>
          <w:sz w:val="28"/>
          <w:szCs w:val="28"/>
          <w:lang w:val="en-US" w:eastAsia="zh-CN"/>
        </w:rPr>
        <w:t>40</w:t>
      </w:r>
      <w:r>
        <w:rPr>
          <w:rFonts w:hint="eastAsia"/>
          <w:sz w:val="28"/>
          <w:szCs w:val="28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0" w:firstLineChars="25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动物营养与饲料</w:t>
      </w:r>
      <w:r>
        <w:rPr>
          <w:rFonts w:hint="eastAsia"/>
          <w:sz w:val="28"/>
          <w:szCs w:val="28"/>
        </w:rPr>
        <w:t>》、《</w:t>
      </w:r>
      <w:r>
        <w:rPr>
          <w:rFonts w:hint="eastAsia"/>
          <w:sz w:val="28"/>
          <w:szCs w:val="28"/>
          <w:lang w:eastAsia="zh-CN"/>
        </w:rPr>
        <w:t>猪生产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禽类生产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  <w:lang w:eastAsia="zh-CN"/>
        </w:rPr>
        <w:t>动物病理</w:t>
      </w:r>
      <w:r>
        <w:rPr>
          <w:rFonts w:hint="eastAsia"/>
          <w:sz w:val="28"/>
          <w:szCs w:val="28"/>
        </w:rPr>
        <w:t>》、《</w:t>
      </w:r>
      <w:r>
        <w:rPr>
          <w:rFonts w:hint="eastAsia"/>
          <w:sz w:val="28"/>
          <w:szCs w:val="28"/>
          <w:lang w:eastAsia="zh-CN"/>
        </w:rPr>
        <w:t>兽医药理</w:t>
      </w:r>
      <w:r>
        <w:rPr>
          <w:rFonts w:hint="eastAsia"/>
          <w:sz w:val="28"/>
          <w:szCs w:val="28"/>
        </w:rPr>
        <w:t>》、《</w:t>
      </w:r>
      <w:r>
        <w:rPr>
          <w:rFonts w:hint="eastAsia"/>
          <w:sz w:val="28"/>
          <w:szCs w:val="28"/>
          <w:lang w:eastAsia="zh-CN"/>
        </w:rPr>
        <w:t>动物疫病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  <w:lang w:eastAsia="zh-CN"/>
        </w:rPr>
        <w:t>，中国农业</w:t>
      </w:r>
      <w:r>
        <w:rPr>
          <w:rFonts w:hint="eastAsia"/>
          <w:sz w:val="28"/>
          <w:szCs w:val="28"/>
        </w:rPr>
        <w:t>出版社出版。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3" w:firstLineChars="250"/>
        <w:textAlignment w:val="auto"/>
        <w:rPr>
          <w:b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3" w:firstLineChars="147"/>
        <w:textAlignment w:val="auto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3A3B14"/>
    <w:multiLevelType w:val="singleLevel"/>
    <w:tmpl w:val="533A3B14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004F9E"/>
    <w:rsid w:val="0004764B"/>
    <w:rsid w:val="000B0CC5"/>
    <w:rsid w:val="000E74BD"/>
    <w:rsid w:val="001136D0"/>
    <w:rsid w:val="001B433A"/>
    <w:rsid w:val="0026421A"/>
    <w:rsid w:val="002E0F78"/>
    <w:rsid w:val="002E283A"/>
    <w:rsid w:val="002F7A82"/>
    <w:rsid w:val="003577CA"/>
    <w:rsid w:val="0044567F"/>
    <w:rsid w:val="004D055E"/>
    <w:rsid w:val="005B7BBF"/>
    <w:rsid w:val="00617476"/>
    <w:rsid w:val="007E2CA7"/>
    <w:rsid w:val="00811151"/>
    <w:rsid w:val="00904C07"/>
    <w:rsid w:val="009966E8"/>
    <w:rsid w:val="009A4ACE"/>
    <w:rsid w:val="00AA4E88"/>
    <w:rsid w:val="00B10757"/>
    <w:rsid w:val="00B24724"/>
    <w:rsid w:val="00B7575F"/>
    <w:rsid w:val="00B92CEA"/>
    <w:rsid w:val="00C0457D"/>
    <w:rsid w:val="00D47DCD"/>
    <w:rsid w:val="00DE1A49"/>
    <w:rsid w:val="00E3773F"/>
    <w:rsid w:val="00F37569"/>
    <w:rsid w:val="00F463C0"/>
    <w:rsid w:val="00FB12D3"/>
    <w:rsid w:val="09F4308E"/>
    <w:rsid w:val="0D7C50F2"/>
    <w:rsid w:val="276247CC"/>
    <w:rsid w:val="300D3150"/>
    <w:rsid w:val="412A0B9A"/>
    <w:rsid w:val="42243FCF"/>
    <w:rsid w:val="42C238C3"/>
    <w:rsid w:val="458C207E"/>
    <w:rsid w:val="49724C57"/>
    <w:rsid w:val="523A6A4B"/>
    <w:rsid w:val="5A1007E5"/>
    <w:rsid w:val="6E0C7968"/>
    <w:rsid w:val="7D1B57FA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520</Words>
  <Characters>2964</Characters>
  <Lines>24</Lines>
  <Paragraphs>6</Paragraphs>
  <TotalTime>9</TotalTime>
  <ScaleCrop>false</ScaleCrop>
  <LinksUpToDate>false</LinksUpToDate>
  <CharactersWithSpaces>3478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2017-11-15T02:26:00Z</dcterms:created>
  <dc:creator>Networ</dc:creator>
  <cp:lastModifiedBy>曾</cp:lastModifiedBy>
  <dcterms:modified xsi:type="dcterms:W3CDTF">2021-09-26T02:24:04Z</dcterms:modified>
  <dc:title>《动画运动规律》考试大纲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11836C06C069486A90E9504B65346E68</vt:lpwstr>
  </property>
</Properties>
</file>